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8095D9F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6613C">
              <w:rPr>
                <w:b/>
                <w:sz w:val="26"/>
                <w:szCs w:val="26"/>
              </w:rPr>
              <w:t>327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1E29068B" w:rsidR="00B46C25" w:rsidRPr="00BB078E" w:rsidRDefault="00905178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2329502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04C498ED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905178" w:rsidRPr="00905178">
        <w:rPr>
          <w:b/>
          <w:sz w:val="26"/>
          <w:szCs w:val="26"/>
        </w:rPr>
        <w:t>Зажим натяжной НБ-60/5,6-16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C364B9">
        <w:trPr>
          <w:trHeight w:val="5167"/>
        </w:trPr>
        <w:tc>
          <w:tcPr>
            <w:tcW w:w="3652" w:type="dxa"/>
            <w:shd w:val="clear" w:color="auto" w:fill="auto"/>
            <w:vAlign w:val="center"/>
          </w:tcPr>
          <w:p w14:paraId="75EED2B2" w14:textId="7A1015C8" w:rsidR="001964D2" w:rsidRPr="00606A89" w:rsidRDefault="00905178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05178">
              <w:rPr>
                <w:sz w:val="24"/>
                <w:szCs w:val="26"/>
              </w:rPr>
              <w:t>Зажим натяжной НБ-60/5,6-16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1CAA72F3" w14:textId="5208923E" w:rsidR="00C364B9" w:rsidRDefault="008E7452" w:rsidP="00A07BEA">
            <w:pPr>
              <w:tabs>
                <w:tab w:val="left" w:pos="0"/>
              </w:tabs>
              <w:ind w:firstLine="0"/>
              <w:jc w:val="left"/>
              <w:rPr>
                <w:sz w:val="24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BB078E">
              <w:t xml:space="preserve"> </w:t>
            </w:r>
            <w:r w:rsidR="00A07BEA" w:rsidRPr="00A07BEA">
              <w:rPr>
                <w:sz w:val="24"/>
              </w:rPr>
              <w:t>для крепления алюминиевых, сталеал</w:t>
            </w:r>
            <w:r w:rsidR="00A07BEA">
              <w:rPr>
                <w:sz w:val="24"/>
              </w:rPr>
              <w:t>юминиевых и защищенных проводов</w:t>
            </w:r>
            <w:r w:rsidR="00A07BEA" w:rsidRPr="00A07BEA">
              <w:rPr>
                <w:sz w:val="24"/>
              </w:rPr>
              <w:t xml:space="preserve"> к натяжным изолирующим подвескам анкерных, анкерно-угловых и концевых опор</w:t>
            </w:r>
            <w:r w:rsidR="00A07BEA">
              <w:rPr>
                <w:sz w:val="24"/>
              </w:rPr>
              <w:t>.</w:t>
            </w:r>
          </w:p>
          <w:tbl>
            <w:tblPr>
              <w:tblW w:w="5969" w:type="dxa"/>
              <w:tblInd w:w="5" w:type="dxa"/>
              <w:tblLook w:val="04A0" w:firstRow="1" w:lastRow="0" w:firstColumn="1" w:lastColumn="0" w:noHBand="0" w:noVBand="1"/>
            </w:tblPr>
            <w:tblGrid>
              <w:gridCol w:w="2006"/>
              <w:gridCol w:w="1545"/>
              <w:gridCol w:w="1579"/>
              <w:gridCol w:w="839"/>
            </w:tblGrid>
            <w:tr w:rsidR="00B630F2" w:rsidRPr="00905178" w14:paraId="608B7BED" w14:textId="77777777" w:rsidTr="00B630F2">
              <w:trPr>
                <w:trHeight w:val="225"/>
              </w:trPr>
              <w:tc>
                <w:tcPr>
                  <w:tcW w:w="3551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2948231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  <w:t>Марка провода</w:t>
                  </w:r>
                </w:p>
              </w:tc>
              <w:tc>
                <w:tcPr>
                  <w:tcW w:w="157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6537DFF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  <w:t>Разрушающая нагрузка, кН, не менее</w:t>
                  </w:r>
                </w:p>
              </w:tc>
              <w:tc>
                <w:tcPr>
                  <w:tcW w:w="83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C158490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  <w:t>Масса, кг</w:t>
                  </w:r>
                </w:p>
              </w:tc>
            </w:tr>
            <w:tr w:rsidR="00B630F2" w:rsidRPr="00905178" w14:paraId="17BAC62C" w14:textId="77777777" w:rsidTr="00B630F2">
              <w:trPr>
                <w:trHeight w:val="1125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77592C1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  <w:t>Неизолированного по ГОСТ 839-80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48BCE01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  <w:t>Защищенного по ГОСТ 31946-2012</w:t>
                  </w:r>
                </w:p>
              </w:tc>
              <w:tc>
                <w:tcPr>
                  <w:tcW w:w="157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26AD8AC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807364C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630F2" w:rsidRPr="00905178" w14:paraId="6E660ACF" w14:textId="77777777" w:rsidTr="00B630F2">
              <w:trPr>
                <w:trHeight w:val="225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3E4839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АС16/3,7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656355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7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A0AFA9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83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7FC2EF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0,70</w:t>
                  </w:r>
                </w:p>
              </w:tc>
            </w:tr>
            <w:tr w:rsidR="00B630F2" w:rsidRPr="00905178" w14:paraId="1D929EEE" w14:textId="77777777" w:rsidTr="00B630F2">
              <w:trPr>
                <w:trHeight w:val="225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0A2425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АС25/4,2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198CD7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3CCF13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E0E3DF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630F2" w:rsidRPr="00905178" w14:paraId="02C0C4EB" w14:textId="77777777" w:rsidTr="00B630F2">
              <w:trPr>
                <w:trHeight w:val="91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34533F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АС35/6,2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6A4898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СИП-3 1х35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6FA53E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2313F0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630F2" w:rsidRPr="00905178" w14:paraId="5C42F9BE" w14:textId="77777777" w:rsidTr="00B630F2">
              <w:trPr>
                <w:trHeight w:val="137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8A5A91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АС50/8,0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C1459E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СИП-3 1х50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98892E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D367D4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630F2" w:rsidRPr="00905178" w14:paraId="6ABA8D6C" w14:textId="77777777" w:rsidTr="00B630F2">
              <w:trPr>
                <w:trHeight w:val="198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000A55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АС70/11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992949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СИП-3 1х70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D19729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A0B7DF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630F2" w:rsidRPr="00905178" w14:paraId="1B412804" w14:textId="77777777" w:rsidTr="00B630F2">
              <w:trPr>
                <w:trHeight w:val="115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A2D7A1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АС95/16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36EAB2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СИП-3 1х95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D672C7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FDFF8A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630F2" w:rsidRPr="00905178" w14:paraId="40E71968" w14:textId="77777777" w:rsidTr="00B630F2">
              <w:trPr>
                <w:trHeight w:val="176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A2C8B2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АС120/19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FA3A75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СИП-3 1х120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A157F2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B7B6A8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630F2" w:rsidRPr="00905178" w14:paraId="1CCEFA65" w14:textId="77777777" w:rsidTr="00B630F2">
              <w:trPr>
                <w:trHeight w:val="225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D4D9B1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А35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B03CF0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1E6A4D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E0DEC5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630F2" w:rsidRPr="00905178" w14:paraId="328CB8B3" w14:textId="77777777" w:rsidTr="00B630F2">
              <w:trPr>
                <w:trHeight w:val="225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86C59B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А50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5788D4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28E55D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F3EB0B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630F2" w:rsidRPr="00905178" w14:paraId="258E9C87" w14:textId="77777777" w:rsidTr="00B630F2">
              <w:trPr>
                <w:trHeight w:val="225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9CF68D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А70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AB4E93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F21E97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8C61BE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630F2" w:rsidRPr="00905178" w14:paraId="4CBF1F56" w14:textId="77777777" w:rsidTr="00B630F2">
              <w:trPr>
                <w:trHeight w:val="225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5891EB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А95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E2A556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ED9A3A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426F92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630F2" w:rsidRPr="00905178" w14:paraId="6D8A1747" w14:textId="77777777" w:rsidTr="00B630F2">
              <w:trPr>
                <w:trHeight w:val="225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0AF00F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А120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A8483E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E82F5D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6DEF82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630F2" w:rsidRPr="00905178" w14:paraId="56CD4E0B" w14:textId="77777777" w:rsidTr="00B630F2">
              <w:trPr>
                <w:trHeight w:val="225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F4E7DE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А150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6FDE41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AE3CB4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5B9E1A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630F2" w:rsidRPr="00905178" w14:paraId="3392934F" w14:textId="77777777" w:rsidTr="00B630F2">
              <w:trPr>
                <w:trHeight w:val="225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889C96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М25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EBD638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86173B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361A10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630F2" w:rsidRPr="00905178" w14:paraId="7BB65CD5" w14:textId="77777777" w:rsidTr="00B630F2">
              <w:trPr>
                <w:trHeight w:val="225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5DCE46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М50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BF49BD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7CD0AB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5E1772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630F2" w:rsidRPr="00905178" w14:paraId="47DB592D" w14:textId="77777777" w:rsidTr="00B630F2">
              <w:trPr>
                <w:trHeight w:val="225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7F4BBE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М95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8972EC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0A725E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D2678C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630F2" w:rsidRPr="00905178" w14:paraId="078BE53F" w14:textId="77777777" w:rsidTr="00B630F2">
              <w:trPr>
                <w:trHeight w:val="225"/>
              </w:trPr>
              <w:tc>
                <w:tcPr>
                  <w:tcW w:w="2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125A3F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М120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1CD709" w14:textId="77777777" w:rsidR="00B630F2" w:rsidRPr="00905178" w:rsidRDefault="00B630F2" w:rsidP="00905178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905178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725E4B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983DE9" w14:textId="77777777" w:rsidR="00B630F2" w:rsidRPr="00905178" w:rsidRDefault="00B630F2" w:rsidP="00905178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25B981C0" w14:textId="77777777" w:rsidR="00A07BEA" w:rsidRDefault="00A07BEA" w:rsidP="00A07BEA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75EED2BB" w14:textId="1FF82910" w:rsidR="00A07BEA" w:rsidRPr="00606A89" w:rsidRDefault="00A07BEA" w:rsidP="00A07BEA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C364B9">
              <w:t xml:space="preserve"> </w:t>
            </w:r>
            <w:r w:rsidR="00C364B9" w:rsidRPr="00C364B9">
              <w:rPr>
                <w:color w:val="000000"/>
                <w:sz w:val="24"/>
                <w:szCs w:val="19"/>
                <w:shd w:val="clear" w:color="auto" w:fill="FFFFFF"/>
              </w:rPr>
              <w:t>Требуется снятие изоляции с защищённых проводов в месте установки наложения зажима.</w:t>
            </w:r>
          </w:p>
        </w:tc>
      </w:tr>
    </w:tbl>
    <w:p w14:paraId="00BC83CD" w14:textId="77777777" w:rsidR="00A07BEA" w:rsidRDefault="00A07B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E64DF2" w14:textId="77777777" w:rsidR="00905178" w:rsidRDefault="0090517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A490F43" w14:textId="77777777" w:rsidR="00905178" w:rsidRDefault="0090517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FDB48B7" w14:textId="77777777" w:rsidR="00905178" w:rsidRDefault="0090517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A818A58" w14:textId="77777777" w:rsidR="00905178" w:rsidRDefault="0090517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6A5212A" w14:textId="77777777" w:rsidR="00905178" w:rsidRDefault="0090517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7F6483C" w14:textId="77777777" w:rsidR="00905178" w:rsidRDefault="0090517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AF3AED2" w14:textId="77777777" w:rsidR="00A07BEA" w:rsidRPr="00606A89" w:rsidRDefault="00A07B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lastRenderedPageBreak/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457AC" w14:textId="77777777" w:rsidR="00684661" w:rsidRDefault="00684661">
      <w:r>
        <w:separator/>
      </w:r>
    </w:p>
  </w:endnote>
  <w:endnote w:type="continuationSeparator" w:id="0">
    <w:p w14:paraId="3FB2029D" w14:textId="77777777" w:rsidR="00684661" w:rsidRDefault="00684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8E34F2" w14:textId="77777777" w:rsidR="00684661" w:rsidRDefault="00684661">
      <w:r>
        <w:separator/>
      </w:r>
    </w:p>
  </w:footnote>
  <w:footnote w:type="continuationSeparator" w:id="0">
    <w:p w14:paraId="1A51D232" w14:textId="77777777" w:rsidR="00684661" w:rsidRDefault="00684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1A9C"/>
    <w:rsid w:val="000630F6"/>
    <w:rsid w:val="00064C26"/>
    <w:rsid w:val="00066E7D"/>
    <w:rsid w:val="000672FD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05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211"/>
    <w:rsid w:val="00180FBD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53E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1C66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23B3"/>
    <w:rsid w:val="002A3E9F"/>
    <w:rsid w:val="002A7741"/>
    <w:rsid w:val="002A7C8C"/>
    <w:rsid w:val="002A7D7B"/>
    <w:rsid w:val="002B028C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95B"/>
    <w:rsid w:val="00382FEA"/>
    <w:rsid w:val="00384B72"/>
    <w:rsid w:val="00391F3C"/>
    <w:rsid w:val="00393C53"/>
    <w:rsid w:val="003A2F10"/>
    <w:rsid w:val="003A3DA5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29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5B8F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4F6BAD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0C5"/>
    <w:rsid w:val="005816E2"/>
    <w:rsid w:val="00581AE8"/>
    <w:rsid w:val="00581D2D"/>
    <w:rsid w:val="005821F6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053C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4661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880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A6F6E"/>
    <w:rsid w:val="008B22FE"/>
    <w:rsid w:val="008B2D5A"/>
    <w:rsid w:val="008B41DF"/>
    <w:rsid w:val="008B61BC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5178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4957"/>
    <w:rsid w:val="009D50D5"/>
    <w:rsid w:val="009D5301"/>
    <w:rsid w:val="009D5B2B"/>
    <w:rsid w:val="009E2943"/>
    <w:rsid w:val="009E2E20"/>
    <w:rsid w:val="009E474B"/>
    <w:rsid w:val="009E5191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07BEA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34AE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06C1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4D0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0F2"/>
    <w:rsid w:val="00B63411"/>
    <w:rsid w:val="00B645CE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078E"/>
    <w:rsid w:val="00BB139B"/>
    <w:rsid w:val="00BB18EE"/>
    <w:rsid w:val="00BB2541"/>
    <w:rsid w:val="00BB2F1B"/>
    <w:rsid w:val="00BB323E"/>
    <w:rsid w:val="00BB694B"/>
    <w:rsid w:val="00BB6EA4"/>
    <w:rsid w:val="00BB71BC"/>
    <w:rsid w:val="00BB7A7B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4B9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6666C"/>
    <w:rsid w:val="00C70B13"/>
    <w:rsid w:val="00C70EFB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62C9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2EF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3DEA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356A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2A62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0E89"/>
    <w:rsid w:val="00E52AF7"/>
    <w:rsid w:val="00E5567C"/>
    <w:rsid w:val="00E60F8D"/>
    <w:rsid w:val="00E63075"/>
    <w:rsid w:val="00E6313F"/>
    <w:rsid w:val="00E6613C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0D16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9AC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301397-1C25-4B5C-A7CD-56CE24D9C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5</cp:revision>
  <cp:lastPrinted>2010-09-30T14:29:00Z</cp:lastPrinted>
  <dcterms:created xsi:type="dcterms:W3CDTF">2019-10-02T14:28:00Z</dcterms:created>
  <dcterms:modified xsi:type="dcterms:W3CDTF">2019-10-04T11:55:00Z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